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418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BC7162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i1025" type="#_x0000_t75" style="width:305.25pt;height:71.25pt;visibility:visible">
                  <v:imagedata r:id="rId8" o:title=""/>
                </v:shape>
              </w:pict>
            </w:r>
          </w:p>
        </w:tc>
      </w:tr>
      <w:tr w:rsidR="00172BCF" w:rsidRPr="00EB49FC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6134CF" w:rsidRPr="006134CF" w:rsidRDefault="006134CF" w:rsidP="006134CF">
            <w:pPr>
              <w:widowControl/>
              <w:spacing w:after="60" w:line="228" w:lineRule="auto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6134CF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>Workshop des DVM-Arbeitskreises</w:t>
            </w:r>
          </w:p>
          <w:p w:rsidR="006134CF" w:rsidRPr="006134CF" w:rsidRDefault="006134CF" w:rsidP="006134CF">
            <w:pPr>
              <w:keepNext/>
              <w:tabs>
                <w:tab w:val="left" w:pos="426"/>
              </w:tabs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</w:pPr>
            <w:r w:rsidRPr="006134CF"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  <w:t>Zuverlässigkeit tribologischer Systeme</w:t>
            </w:r>
          </w:p>
          <w:p w:rsidR="00172BCF" w:rsidRPr="00682080" w:rsidRDefault="00D95030" w:rsidP="00EB49FC">
            <w:pPr>
              <w:rPr>
                <w:sz w:val="22"/>
                <w:szCs w:val="22"/>
                <w:lang w:val="de-DE"/>
              </w:rPr>
            </w:pPr>
            <w:r w:rsidRPr="00D95030">
              <w:rPr>
                <w:rFonts w:ascii="Open Sans" w:eastAsia="Calibri" w:hAnsi="Open Sans" w:cs="Open Sans"/>
                <w:szCs w:val="22"/>
              </w:rPr>
              <w:t xml:space="preserve">08. </w:t>
            </w:r>
            <w:proofErr w:type="gramStart"/>
            <w:r w:rsidRPr="00D95030">
              <w:rPr>
                <w:rFonts w:ascii="Open Sans" w:eastAsia="Calibri" w:hAnsi="Open Sans" w:cs="Open Sans"/>
                <w:szCs w:val="22"/>
              </w:rPr>
              <w:t>und</w:t>
            </w:r>
            <w:proofErr w:type="gramEnd"/>
            <w:r w:rsidRPr="00D95030">
              <w:rPr>
                <w:rFonts w:ascii="Open Sans" w:eastAsia="Calibri" w:hAnsi="Open Sans" w:cs="Open Sans"/>
                <w:szCs w:val="22"/>
              </w:rPr>
              <w:t xml:space="preserve"> 09. Mai 2019 in Berlin</w:t>
            </w:r>
          </w:p>
        </w:tc>
      </w:tr>
      <w:tr w:rsidR="00172BCF" w:rsidRPr="00BC7162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172BCF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auf </w:t>
            </w:r>
            <w:hyperlink r:id="rId9" w:history="1">
              <w:r w:rsidRPr="00E37C96">
                <w:rPr>
                  <w:rFonts w:ascii="Arial" w:eastAsia="Calibri" w:hAnsi="Arial" w:cs="Arial"/>
                  <w:snapToGrid/>
                  <w:color w:val="FF0000"/>
                  <w:sz w:val="18"/>
                  <w:szCs w:val="18"/>
                  <w:u w:val="single"/>
                  <w:lang w:val="de-DE" w:eastAsia="de-DE"/>
                </w:rPr>
                <w:t>§5 BDSG</w:t>
              </w:r>
            </w:hyperlink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und </w:t>
            </w:r>
            <w:hyperlink r:id="rId10" w:history="1">
              <w:r w:rsidRPr="00E37C96">
                <w:rPr>
                  <w:rFonts w:ascii="Arial" w:eastAsia="Calibri" w:hAnsi="Arial" w:cs="Arial"/>
                  <w:snapToGrid/>
                  <w:color w:val="FF0000"/>
                  <w:sz w:val="18"/>
                  <w:szCs w:val="18"/>
                  <w:u w:val="single"/>
                  <w:lang w:val="de-DE" w:eastAsia="de-DE"/>
                </w:rPr>
                <w:t>§11 BDSG</w:t>
              </w:r>
            </w:hyperlink>
            <w:r w:rsidRPr="00E37C96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Diese Daten werden nur zum Zwecke der Vorbereitung und des optimalen Ablaufs der Veranstaltung verwendet und anschließend vernichtet.</w:t>
            </w:r>
          </w:p>
        </w:tc>
      </w:tr>
      <w:tr w:rsidR="00172BCF" w:rsidRPr="00BC716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D95030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folgende Angaben: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EB49FC">
              <w:rPr>
                <w:rFonts w:ascii="Arial" w:hAnsi="Arial" w:cs="Arial"/>
                <w:b/>
                <w:sz w:val="22"/>
                <w:szCs w:val="22"/>
                <w:lang w:val="de-DE"/>
              </w:rPr>
              <w:t>0</w:t>
            </w:r>
            <w:r w:rsidR="00BC7162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bookmarkStart w:id="0" w:name="_GoBack"/>
            <w:bookmarkEnd w:id="0"/>
            <w:r w:rsidR="0093460E">
              <w:rPr>
                <w:rFonts w:ascii="Arial" w:hAnsi="Arial" w:cs="Arial"/>
                <w:b/>
                <w:sz w:val="22"/>
                <w:szCs w:val="22"/>
                <w:lang w:val="de-DE"/>
              </w:rPr>
              <w:t>.0</w:t>
            </w:r>
            <w:r w:rsidR="006134CF">
              <w:rPr>
                <w:rFonts w:ascii="Arial" w:hAnsi="Arial" w:cs="Arial"/>
                <w:b/>
                <w:sz w:val="22"/>
                <w:szCs w:val="22"/>
                <w:lang w:val="de-DE"/>
              </w:rPr>
              <w:t>4</w:t>
            </w:r>
            <w:r w:rsidR="00682080"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.201</w:t>
            </w:r>
            <w:r w:rsidR="00D95030">
              <w:rPr>
                <w:rFonts w:ascii="Arial" w:hAnsi="Arial" w:cs="Arial"/>
                <w:b/>
                <w:sz w:val="22"/>
                <w:szCs w:val="22"/>
                <w:lang w:val="de-DE"/>
              </w:rPr>
              <w:t>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F94F12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115872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Pr="00BD69DB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D95030" w:rsidTr="00F94F12">
        <w:trPr>
          <w:trHeight w:val="567"/>
        </w:trPr>
        <w:tc>
          <w:tcPr>
            <w:tcW w:w="2779" w:type="dxa"/>
            <w:gridSpan w:val="3"/>
          </w:tcPr>
          <w:p w:rsidR="00172BCF" w:rsidRPr="00D9503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D95030">
              <w:rPr>
                <w:rFonts w:ascii="Arial" w:hAnsi="Arial" w:cs="Arial"/>
                <w:b/>
                <w:sz w:val="24"/>
                <w:lang w:val="de-DE"/>
              </w:rPr>
              <w:t>Geburtsdatum</w:t>
            </w:r>
            <w:r w:rsidR="00D95030" w:rsidRPr="00D95030">
              <w:rPr>
                <w:rFonts w:ascii="Arial" w:hAnsi="Arial" w:cs="Arial"/>
                <w:b/>
                <w:sz w:val="24"/>
                <w:lang w:val="de-DE"/>
              </w:rPr>
              <w:t xml:space="preserve"> </w:t>
            </w:r>
            <w:r w:rsidR="00D95030" w:rsidRPr="00D95030">
              <w:rPr>
                <w:rFonts w:ascii="Arial" w:hAnsi="Arial" w:cs="Arial"/>
                <w:sz w:val="24"/>
                <w:lang w:val="de-DE"/>
              </w:rPr>
              <w:t>(ggf. Kandidatur Juniorpreis)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D95030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C7162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C7162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C7162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BC7162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11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34E8"/>
    <w:rsid w:val="00452743"/>
    <w:rsid w:val="004A3435"/>
    <w:rsid w:val="004C3259"/>
    <w:rsid w:val="004C7802"/>
    <w:rsid w:val="004D7933"/>
    <w:rsid w:val="005376CD"/>
    <w:rsid w:val="00593628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B2BB7"/>
    <w:rsid w:val="006B6899"/>
    <w:rsid w:val="006F27B9"/>
    <w:rsid w:val="00735267"/>
    <w:rsid w:val="007417E1"/>
    <w:rsid w:val="00780E5C"/>
    <w:rsid w:val="0086432E"/>
    <w:rsid w:val="009046F5"/>
    <w:rsid w:val="00932E46"/>
    <w:rsid w:val="0093460E"/>
    <w:rsid w:val="009361CD"/>
    <w:rsid w:val="00937FAF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C7162"/>
    <w:rsid w:val="00BD69DB"/>
    <w:rsid w:val="00C03E3D"/>
    <w:rsid w:val="00C23FCA"/>
    <w:rsid w:val="00C75ED2"/>
    <w:rsid w:val="00C81748"/>
    <w:rsid w:val="00CC20FE"/>
    <w:rsid w:val="00D95030"/>
    <w:rsid w:val="00DC2C2E"/>
    <w:rsid w:val="00E05DD5"/>
    <w:rsid w:val="00E10352"/>
    <w:rsid w:val="00E37C96"/>
    <w:rsid w:val="00EB49FC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setze-im-internet.de/bdsg_1990/__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bdsg_1990/__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1407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2019-03-01T11:40:00Z</dcterms:created>
  <dcterms:modified xsi:type="dcterms:W3CDTF">2019-03-01T11:40:00Z</dcterms:modified>
</cp:coreProperties>
</file>